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firstLine="720"/>
        <w:jc w:val="right"/>
        <w:rPr>
          <w:rFonts w:ascii="Alike" w:cs="Alike" w:eastAsia="Alike" w:hAnsi="Alike"/>
        </w:rPr>
      </w:pPr>
      <w:r w:rsidDel="00000000" w:rsidR="00000000" w:rsidRPr="00000000">
        <w:rPr>
          <w:rFonts w:ascii="Alike" w:cs="Alike" w:eastAsia="Alike" w:hAnsi="Alik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-152399</wp:posOffset>
            </wp:positionH>
            <wp:positionV relativeFrom="paragraph">
              <wp:posOffset>114300</wp:posOffset>
            </wp:positionV>
            <wp:extent cx="2952750" cy="16573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52750" cy="1657350"/>
                    </a:xfrm>
                    <a:prstGeom prst="rect"/>
                    <a:ln/>
                  </pic:spPr>
                </pic:pic>
              </a:graphicData>
            </a:graphic>
          </wp:anchor>
        </w:drawing>
      </w:r>
    </w:p>
    <w:p w:rsidR="00000000" w:rsidDel="00000000" w:rsidP="00000000" w:rsidRDefault="00000000" w:rsidRPr="00000000" w14:paraId="00000002">
      <w:pPr>
        <w:pageBreakBefore w:val="0"/>
        <w:ind w:left="6480" w:firstLine="0"/>
        <w:rPr>
          <w:rFonts w:ascii="Alike" w:cs="Alike" w:eastAsia="Alike" w:hAnsi="Alike"/>
          <w:sz w:val="16"/>
          <w:szCs w:val="16"/>
        </w:rPr>
      </w:pPr>
      <w:r w:rsidDel="00000000" w:rsidR="00000000" w:rsidRPr="00000000">
        <w:rPr>
          <w:rtl w:val="0"/>
        </w:rPr>
      </w:r>
    </w:p>
    <w:p w:rsidR="00000000" w:rsidDel="00000000" w:rsidP="00000000" w:rsidRDefault="00000000" w:rsidRPr="00000000" w14:paraId="00000003">
      <w:pPr>
        <w:pageBreakBefore w:val="0"/>
        <w:ind w:left="648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70 S. Main Street </w:t>
      </w:r>
    </w:p>
    <w:p w:rsidR="00000000" w:rsidDel="00000000" w:rsidP="00000000" w:rsidRDefault="00000000" w:rsidRPr="00000000" w14:paraId="00000004">
      <w:pPr>
        <w:pageBreakBefore w:val="0"/>
        <w:ind w:left="648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Suite 1</w:t>
      </w:r>
    </w:p>
    <w:p w:rsidR="00000000" w:rsidDel="00000000" w:rsidP="00000000" w:rsidRDefault="00000000" w:rsidRPr="00000000" w14:paraId="00000005">
      <w:pPr>
        <w:pageBreakBefore w:val="0"/>
        <w:ind w:left="576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Cranbury, NJ 08520</w:t>
      </w:r>
    </w:p>
    <w:p w:rsidR="00000000" w:rsidDel="00000000" w:rsidP="00000000" w:rsidRDefault="00000000" w:rsidRPr="00000000" w14:paraId="00000006">
      <w:pPr>
        <w:pageBreakBefore w:val="0"/>
        <w:ind w:left="5760"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Phone: 609-642-6606</w:t>
      </w:r>
    </w:p>
    <w:p w:rsidR="00000000" w:rsidDel="00000000" w:rsidP="00000000" w:rsidRDefault="00000000" w:rsidRPr="00000000" w14:paraId="00000007">
      <w:pPr>
        <w:pageBreakBefore w:val="0"/>
        <w:ind w:left="5760" w:firstLine="720"/>
        <w:rPr>
          <w:rFonts w:ascii="Verdana" w:cs="Verdana" w:eastAsia="Verdana" w:hAnsi="Verdana"/>
          <w:sz w:val="20"/>
          <w:szCs w:val="20"/>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8">
      <w:pPr>
        <w:pageBreakBefore w:val="0"/>
        <w:ind w:left="0" w:firstLine="0"/>
        <w:jc w:val="left"/>
        <w:rPr>
          <w:rFonts w:ascii="Nunito" w:cs="Nunito" w:eastAsia="Nunito" w:hAnsi="Nunito"/>
          <w:sz w:val="20"/>
          <w:szCs w:val="20"/>
        </w:rPr>
      </w:pPr>
      <w:r w:rsidDel="00000000" w:rsidR="00000000" w:rsidRPr="00000000">
        <w:rPr>
          <w:rFonts w:ascii="Nunito" w:cs="Nunito" w:eastAsia="Nunito" w:hAnsi="Nunito"/>
          <w:sz w:val="20"/>
          <w:szCs w:val="20"/>
          <w:u w:val="single"/>
          <w:rtl w:val="0"/>
        </w:rPr>
        <w:t xml:space="preserve">        </w:t>
      </w:r>
      <w:r w:rsidDel="00000000" w:rsidR="00000000" w:rsidRPr="00000000">
        <w:rPr>
          <w:rtl w:val="0"/>
        </w:rPr>
      </w:r>
    </w:p>
    <w:p w:rsidR="00000000" w:rsidDel="00000000" w:rsidP="00000000" w:rsidRDefault="00000000" w:rsidRPr="00000000" w14:paraId="00000009">
      <w:pPr>
        <w:pageBreakBefore w:val="0"/>
        <w:ind w:left="0" w:firstLine="0"/>
        <w:jc w:val="left"/>
        <w:rPr>
          <w:rFonts w:ascii="Alike" w:cs="Alike" w:eastAsia="Alike" w:hAnsi="Alike"/>
        </w:rPr>
      </w:pPr>
      <w:r w:rsidDel="00000000" w:rsidR="00000000" w:rsidRPr="00000000">
        <w:rPr>
          <w:rtl w:val="0"/>
        </w:rPr>
      </w:r>
    </w:p>
    <w:p w:rsidR="00000000" w:rsidDel="00000000" w:rsidP="00000000" w:rsidRDefault="00000000" w:rsidRPr="00000000" w14:paraId="0000000A">
      <w:pPr>
        <w:pageBreakBefore w:val="0"/>
        <w:ind w:left="0" w:firstLine="0"/>
        <w:jc w:val="left"/>
        <w:rPr>
          <w:rFonts w:ascii="Alike" w:cs="Alike" w:eastAsia="Alike" w:hAnsi="Alike"/>
        </w:rPr>
      </w:pPr>
      <w:r w:rsidDel="00000000" w:rsidR="00000000" w:rsidRPr="00000000">
        <w:rPr>
          <w:rtl w:val="0"/>
        </w:rPr>
      </w:r>
    </w:p>
    <w:p w:rsidR="00000000" w:rsidDel="00000000" w:rsidP="00000000" w:rsidRDefault="00000000" w:rsidRPr="00000000" w14:paraId="0000000B">
      <w:pPr>
        <w:pageBreakBefore w:val="0"/>
        <w:ind w:left="0" w:firstLine="0"/>
        <w:jc w:val="right"/>
        <w:rPr>
          <w:rFonts w:ascii="Alike" w:cs="Alike" w:eastAsia="Alike" w:hAnsi="Alike"/>
        </w:rPr>
      </w:pPr>
      <w:r w:rsidDel="00000000" w:rsidR="00000000" w:rsidRPr="00000000">
        <w:rPr>
          <w:rFonts w:ascii="Alike" w:cs="Alike" w:eastAsia="Alike" w:hAnsi="Alike"/>
          <w:rtl w:val="0"/>
        </w:rPr>
        <w:t xml:space="preserve">www.appliedpsychnj.com</w:t>
      </w:r>
    </w:p>
    <w:p w:rsidR="00000000" w:rsidDel="00000000" w:rsidP="00000000" w:rsidRDefault="00000000" w:rsidRPr="00000000" w14:paraId="0000000C">
      <w:pPr>
        <w:pageBreakBefore w:val="0"/>
        <w:ind w:left="0" w:firstLine="0"/>
        <w:jc w:val="left"/>
        <w:rPr>
          <w:rFonts w:ascii="Alike" w:cs="Alike" w:eastAsia="Alike" w:hAnsi="Alik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Style w:val="Heading3"/>
        <w:keepNext w:val="0"/>
        <w:keepLines w:val="0"/>
        <w:pageBreakBefore w:val="0"/>
        <w:spacing w:before="280" w:lineRule="auto"/>
        <w:rPr>
          <w:rFonts w:ascii="Alike" w:cs="Alike" w:eastAsia="Alike" w:hAnsi="Alike"/>
          <w:b w:val="1"/>
          <w:color w:val="000000"/>
          <w:sz w:val="26"/>
          <w:szCs w:val="26"/>
        </w:rPr>
      </w:pPr>
      <w:bookmarkStart w:colFirst="0" w:colLast="0" w:name="_6g8vj9b2qvts" w:id="0"/>
      <w:bookmarkEnd w:id="0"/>
      <w:r w:rsidDel="00000000" w:rsidR="00000000" w:rsidRPr="00000000">
        <w:rPr>
          <w:rFonts w:ascii="Alike" w:cs="Alike" w:eastAsia="Alike" w:hAnsi="Alike"/>
          <w:b w:val="1"/>
          <w:color w:val="000000"/>
          <w:sz w:val="26"/>
          <w:szCs w:val="26"/>
          <w:rtl w:val="0"/>
        </w:rPr>
        <w:t xml:space="preserve">OUTPATIENT SERVICES CONTRACT</w:t>
      </w:r>
    </w:p>
    <w:p w:rsidR="00000000" w:rsidDel="00000000" w:rsidP="00000000" w:rsidRDefault="00000000" w:rsidRPr="00000000" w14:paraId="0000000E">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0F">
      <w:pPr>
        <w:pageBreakBefore w:val="0"/>
        <w:spacing w:line="360" w:lineRule="auto"/>
        <w:rPr>
          <w:rFonts w:ascii="Alike" w:cs="Alike" w:eastAsia="Alike" w:hAnsi="Alike"/>
        </w:rPr>
      </w:pPr>
      <w:r w:rsidDel="00000000" w:rsidR="00000000" w:rsidRPr="00000000">
        <w:rPr>
          <w:rFonts w:ascii="Alike" w:cs="Alike" w:eastAsia="Alike" w:hAnsi="Alike"/>
          <w:rtl w:val="0"/>
        </w:rPr>
        <w:t xml:space="preserve">Welcome to my practice. This document contains important information about my professional services and business policies. Please read it carefully and jot down any questions you might have so that we can discuss them at our next meeting. When you sign this document, it will represent an agreement between us.</w:t>
      </w:r>
    </w:p>
    <w:p w:rsidR="00000000" w:rsidDel="00000000" w:rsidP="00000000" w:rsidRDefault="00000000" w:rsidRPr="00000000" w14:paraId="00000010">
      <w:pPr>
        <w:pageBreakBefore w:val="0"/>
        <w:spacing w:line="360" w:lineRule="auto"/>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11">
      <w:pPr>
        <w:pStyle w:val="Heading1"/>
        <w:keepNext w:val="0"/>
        <w:keepLines w:val="0"/>
        <w:pageBreakBefore w:val="0"/>
        <w:spacing w:before="480" w:line="360" w:lineRule="auto"/>
        <w:rPr>
          <w:rFonts w:ascii="Alike" w:cs="Alike" w:eastAsia="Alike" w:hAnsi="Alike"/>
          <w:b w:val="1"/>
          <w:sz w:val="46"/>
          <w:szCs w:val="46"/>
        </w:rPr>
      </w:pPr>
      <w:bookmarkStart w:colFirst="0" w:colLast="0" w:name="_ptpx4mj2d128" w:id="1"/>
      <w:bookmarkEnd w:id="1"/>
      <w:r w:rsidDel="00000000" w:rsidR="00000000" w:rsidRPr="00000000">
        <w:rPr>
          <w:rFonts w:ascii="Alike" w:cs="Alike" w:eastAsia="Alike" w:hAnsi="Alike"/>
          <w:b w:val="1"/>
          <w:sz w:val="46"/>
          <w:szCs w:val="46"/>
          <w:rtl w:val="0"/>
        </w:rPr>
        <w:t xml:space="preserve">PSYCHOLOGICAL SERVICES</w:t>
      </w:r>
    </w:p>
    <w:p w:rsidR="00000000" w:rsidDel="00000000" w:rsidP="00000000" w:rsidRDefault="00000000" w:rsidRPr="00000000" w14:paraId="00000012">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Psychotherapy is not easily described in general statements. It varies depending on the personalities of the psychologist and patient, and the particular problems you bring forward. There are many different methods I may use to deal with the problems that you hope to address. Psychotherapy is not like a medical doctor visit. Instead, it calls for a very active effort on your part. In order for the therapy to be most successful, you will have to work on things we talk about both during our sessions and at home.</w:t>
      </w:r>
    </w:p>
    <w:p w:rsidR="00000000" w:rsidDel="00000000" w:rsidP="00000000" w:rsidRDefault="00000000" w:rsidRPr="00000000" w14:paraId="00000013">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14">
      <w:pPr>
        <w:pageBreakBefore w:val="0"/>
        <w:spacing w:line="360" w:lineRule="auto"/>
        <w:rPr>
          <w:rFonts w:ascii="Alike" w:cs="Alike" w:eastAsia="Alike" w:hAnsi="Alike"/>
        </w:rPr>
      </w:pPr>
      <w:r w:rsidDel="00000000" w:rsidR="00000000" w:rsidRPr="00000000">
        <w:rPr>
          <w:rFonts w:ascii="Alike" w:cs="Alike" w:eastAsia="Alike" w:hAnsi="Alike"/>
          <w:rtl w:val="0"/>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w:t>
      </w:r>
    </w:p>
    <w:p w:rsidR="00000000" w:rsidDel="00000000" w:rsidP="00000000" w:rsidRDefault="00000000" w:rsidRPr="00000000" w14:paraId="00000015">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16">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w:t>
      </w:r>
    </w:p>
    <w:p w:rsidR="00000000" w:rsidDel="00000000" w:rsidP="00000000" w:rsidRDefault="00000000" w:rsidRPr="00000000" w14:paraId="00000017">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18">
      <w:pPr>
        <w:pStyle w:val="Heading1"/>
        <w:keepNext w:val="0"/>
        <w:keepLines w:val="0"/>
        <w:pageBreakBefore w:val="0"/>
        <w:spacing w:before="480" w:line="360" w:lineRule="auto"/>
        <w:rPr>
          <w:rFonts w:ascii="Alike" w:cs="Alike" w:eastAsia="Alike" w:hAnsi="Alike"/>
          <w:b w:val="1"/>
          <w:sz w:val="46"/>
          <w:szCs w:val="46"/>
        </w:rPr>
      </w:pPr>
      <w:bookmarkStart w:colFirst="0" w:colLast="0" w:name="_dlygkk7latay" w:id="2"/>
      <w:bookmarkEnd w:id="2"/>
      <w:r w:rsidDel="00000000" w:rsidR="00000000" w:rsidRPr="00000000">
        <w:rPr>
          <w:rFonts w:ascii="Alike" w:cs="Alike" w:eastAsia="Alike" w:hAnsi="Alike"/>
          <w:b w:val="1"/>
          <w:sz w:val="46"/>
          <w:szCs w:val="46"/>
          <w:rtl w:val="0"/>
        </w:rPr>
        <w:t xml:space="preserve">MEETINGS</w:t>
      </w:r>
    </w:p>
    <w:p w:rsidR="00000000" w:rsidDel="00000000" w:rsidP="00000000" w:rsidRDefault="00000000" w:rsidRPr="00000000" w14:paraId="00000019">
      <w:pPr>
        <w:pageBreakBefore w:val="0"/>
        <w:spacing w:line="360" w:lineRule="auto"/>
        <w:jc w:val="both"/>
        <w:rPr>
          <w:rFonts w:ascii="Alike" w:cs="Alike" w:eastAsia="Alike" w:hAnsi="Alike"/>
          <w:b w:val="1"/>
          <w:sz w:val="46"/>
          <w:szCs w:val="46"/>
        </w:rPr>
      </w:pPr>
      <w:r w:rsidDel="00000000" w:rsidR="00000000" w:rsidRPr="00000000">
        <w:rPr>
          <w:rFonts w:ascii="Alike" w:cs="Alike" w:eastAsia="Alike" w:hAnsi="Alike"/>
          <w:rtl w:val="0"/>
        </w:rPr>
        <w:t xml:space="preserve">I normally conduct an evaluation that will last from 2 to 4 sessions. During this time, we can both decide if I am the best person to provide the services you need in order to meet your treatment goals. If psychotherapy is begun, I will usually schedule one 45-50-minute session (one appointment hour of 45-50 minutes duration) per week at a time we agree on, although some sessions may be longer or more frequent. Once an appointment hour is scheduled, you will be expected to pay for it unless you provide 24 hours advance notice of cancellation [unless we both agree that you were unable to attend due to circumstances beyond your control].  A missed or cancelled session (within 24 hours) will result in a charge to your credit for the total amount of the session. </w:t>
      </w:r>
      <w:r w:rsidDel="00000000" w:rsidR="00000000" w:rsidRPr="00000000">
        <w:rPr>
          <w:rtl w:val="0"/>
        </w:rPr>
      </w:r>
    </w:p>
    <w:p w:rsidR="00000000" w:rsidDel="00000000" w:rsidP="00000000" w:rsidRDefault="00000000" w:rsidRPr="00000000" w14:paraId="0000001A">
      <w:pPr>
        <w:pStyle w:val="Heading1"/>
        <w:keepNext w:val="0"/>
        <w:keepLines w:val="0"/>
        <w:pageBreakBefore w:val="0"/>
        <w:spacing w:before="480" w:line="360" w:lineRule="auto"/>
        <w:rPr>
          <w:rFonts w:ascii="Alike" w:cs="Alike" w:eastAsia="Alike" w:hAnsi="Alike"/>
          <w:b w:val="1"/>
          <w:sz w:val="46"/>
          <w:szCs w:val="46"/>
        </w:rPr>
      </w:pPr>
      <w:bookmarkStart w:colFirst="0" w:colLast="0" w:name="_v8z1vmyy4slq" w:id="3"/>
      <w:bookmarkEnd w:id="3"/>
      <w:r w:rsidDel="00000000" w:rsidR="00000000" w:rsidRPr="00000000">
        <w:rPr>
          <w:rFonts w:ascii="Alike" w:cs="Alike" w:eastAsia="Alike" w:hAnsi="Alike"/>
          <w:b w:val="1"/>
          <w:sz w:val="46"/>
          <w:szCs w:val="46"/>
          <w:rtl w:val="0"/>
        </w:rPr>
        <w:t xml:space="preserve">PROFESSIONAL FEES</w:t>
      </w:r>
    </w:p>
    <w:p w:rsidR="00000000" w:rsidDel="00000000" w:rsidP="00000000" w:rsidRDefault="00000000" w:rsidRPr="00000000" w14:paraId="0000001B">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My fee is $</w:t>
      </w:r>
      <w:sdt>
        <w:sdtPr>
          <w:alias w:val="Fee "/>
          <w:id w:val="1344808071"/>
          <w:dropDownList w:lastValue="_______">
            <w:listItem w:displayText="_______" w:value="_______"/>
            <w:listItem w:displayText="$125" w:value="$125"/>
            <w:listItem w:displayText="$150" w:value="$150"/>
            <w:listItem w:displayText="$175" w:value="$175"/>
            <w:listItem w:displayText="$185" w:value="$185"/>
          </w:dropDownList>
        </w:sdtPr>
        <w:sdtContent>
          <w:r w:rsidDel="00000000" w:rsidR="00000000" w:rsidRPr="00000000">
            <w:rPr>
              <w:rFonts w:ascii="Roboto" w:cs="Roboto" w:eastAsia="Roboto" w:hAnsi="Roboto"/>
              <w:color w:val="000000"/>
              <w:sz w:val="20"/>
              <w:szCs w:val="20"/>
              <w:shd w:fill="e8eaed" w:val="clear"/>
            </w:rPr>
            <w:t xml:space="preserve">_______</w:t>
          </w:r>
        </w:sdtContent>
      </w:sdt>
      <w:r w:rsidDel="00000000" w:rsidR="00000000" w:rsidRPr="00000000">
        <w:rPr>
          <w:rFonts w:ascii="Roboto" w:cs="Roboto" w:eastAsia="Roboto" w:hAnsi="Roboto"/>
          <w:sz w:val="20"/>
          <w:szCs w:val="20"/>
          <w:highlight w:val="white"/>
          <w:rtl w:val="0"/>
        </w:rPr>
        <w:t xml:space="preserve"> </w:t>
      </w:r>
      <w:r w:rsidDel="00000000" w:rsidR="00000000" w:rsidRPr="00000000">
        <w:rPr>
          <w:rFonts w:ascii="Alike" w:cs="Alike" w:eastAsia="Alike" w:hAnsi="Alike"/>
          <w:highlight w:val="white"/>
          <w:rtl w:val="0"/>
        </w:rPr>
        <w:t xml:space="preserve">per hour.  </w:t>
      </w:r>
      <w:r w:rsidDel="00000000" w:rsidR="00000000" w:rsidRPr="00000000">
        <w:rPr>
          <w:rFonts w:ascii="Alike" w:cs="Alike" w:eastAsia="Alike" w:hAnsi="Alike"/>
          <w:rtl w:val="0"/>
        </w:rPr>
        <w:t xml:space="preserve">I accept cash, personal checks, and most major credit cards.  In addition to weekly appointments, I charge this amount for other professional services you may need, though I will break down the hourly cost if I work for periods of less than one hour. Other services include report writing, telephone conversations lasting longer than 10 minutes, attendance at meetings with other professionals you have authorized, preparation of records or treatment summaries, and the time spent performing any other service you may request of me.</w:t>
      </w:r>
    </w:p>
    <w:p w:rsidR="00000000" w:rsidDel="00000000" w:rsidP="00000000" w:rsidRDefault="00000000" w:rsidRPr="00000000" w14:paraId="0000001C">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1D">
      <w:pPr>
        <w:pStyle w:val="Heading1"/>
        <w:keepNext w:val="0"/>
        <w:keepLines w:val="0"/>
        <w:pageBreakBefore w:val="0"/>
        <w:spacing w:before="480" w:line="360" w:lineRule="auto"/>
        <w:rPr>
          <w:rFonts w:ascii="Alike" w:cs="Alike" w:eastAsia="Alike" w:hAnsi="Alike"/>
          <w:b w:val="1"/>
          <w:sz w:val="46"/>
          <w:szCs w:val="46"/>
        </w:rPr>
      </w:pPr>
      <w:bookmarkStart w:colFirst="0" w:colLast="0" w:name="_sxxgjjvqtrk7" w:id="4"/>
      <w:bookmarkEnd w:id="4"/>
      <w:r w:rsidDel="00000000" w:rsidR="00000000" w:rsidRPr="00000000">
        <w:rPr>
          <w:rFonts w:ascii="Alike" w:cs="Alike" w:eastAsia="Alike" w:hAnsi="Alike"/>
          <w:b w:val="1"/>
          <w:sz w:val="46"/>
          <w:szCs w:val="46"/>
          <w:rtl w:val="0"/>
        </w:rPr>
        <w:t xml:space="preserve">BILLING AND PAYMENTS</w:t>
      </w:r>
    </w:p>
    <w:p w:rsidR="00000000" w:rsidDel="00000000" w:rsidP="00000000" w:rsidRDefault="00000000" w:rsidRPr="00000000" w14:paraId="0000001E">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You will be expected to pay for each session at the time it is held, unless we agree otherwise or unless you have insurance coverage which requires another arrangement. Payment schedules for other professional services will be agreed upon in writing when they are requested. [In circumstances of unusual financial hardship, I may be willing to negotiate a fee adjustment or payment installment plan.]</w:t>
      </w:r>
    </w:p>
    <w:p w:rsidR="00000000" w:rsidDel="00000000" w:rsidP="00000000" w:rsidRDefault="00000000" w:rsidRPr="00000000" w14:paraId="0000001F">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20">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If your account has not been paid for more than 60 days and arrangements for payment have not been agreed upon, I have the option of using legal means to secure the payment. This may involve hiring a collection agency or going through small claims court. [If such legal action is necessary, its costs will be included in the claim.] In most collection situations, the only information I release regarding a patient’s treatment is his/her name, the nature of services provided, and the amount due.</w:t>
      </w:r>
    </w:p>
    <w:p w:rsidR="00000000" w:rsidDel="00000000" w:rsidP="00000000" w:rsidRDefault="00000000" w:rsidRPr="00000000" w14:paraId="00000021">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22">
      <w:pPr>
        <w:pStyle w:val="Heading1"/>
        <w:keepNext w:val="0"/>
        <w:keepLines w:val="0"/>
        <w:pageBreakBefore w:val="0"/>
        <w:spacing w:before="480" w:line="360" w:lineRule="auto"/>
        <w:rPr>
          <w:rFonts w:ascii="Alike" w:cs="Alike" w:eastAsia="Alike" w:hAnsi="Alike"/>
          <w:b w:val="1"/>
          <w:sz w:val="46"/>
          <w:szCs w:val="46"/>
        </w:rPr>
      </w:pPr>
      <w:bookmarkStart w:colFirst="0" w:colLast="0" w:name="_rpg62umt89e5" w:id="5"/>
      <w:bookmarkEnd w:id="5"/>
      <w:r w:rsidDel="00000000" w:rsidR="00000000" w:rsidRPr="00000000">
        <w:rPr>
          <w:rFonts w:ascii="Alike" w:cs="Alike" w:eastAsia="Alike" w:hAnsi="Alike"/>
          <w:b w:val="1"/>
          <w:sz w:val="46"/>
          <w:szCs w:val="46"/>
          <w:rtl w:val="0"/>
        </w:rPr>
        <w:t xml:space="preserve">INSURANCE REIMBURSEMENT</w:t>
      </w:r>
    </w:p>
    <w:p w:rsidR="00000000" w:rsidDel="00000000" w:rsidP="00000000" w:rsidRDefault="00000000" w:rsidRPr="00000000" w14:paraId="00000023">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w:t>
      </w:r>
    </w:p>
    <w:p w:rsidR="00000000" w:rsidDel="00000000" w:rsidP="00000000" w:rsidRDefault="00000000" w:rsidRPr="00000000" w14:paraId="00000024">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25">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it is necessary to clear confusion, I will be willing to call the company on your behalf.</w:t>
      </w:r>
    </w:p>
    <w:p w:rsidR="00000000" w:rsidDel="00000000" w:rsidP="00000000" w:rsidRDefault="00000000" w:rsidRPr="00000000" w14:paraId="00000026">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27">
      <w:pPr>
        <w:pageBreakBefore w:val="0"/>
        <w:spacing w:line="360" w:lineRule="auto"/>
        <w:rPr>
          <w:rFonts w:ascii="Alike" w:cs="Alike" w:eastAsia="Alike" w:hAnsi="Alike"/>
        </w:rPr>
      </w:pPr>
      <w:r w:rsidDel="00000000" w:rsidR="00000000" w:rsidRPr="00000000">
        <w:rPr>
          <w:rFonts w:ascii="Alike" w:cs="Alike" w:eastAsia="Alike" w:hAnsi="Alike"/>
          <w:rtl w:val="0"/>
        </w:rPr>
        <w:t xml:space="preserve">You should also be aware that most insurance companies require you to authorize me to provide them with a clinical diagnosis.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w:t>
      </w:r>
    </w:p>
    <w:p w:rsidR="00000000" w:rsidDel="00000000" w:rsidP="00000000" w:rsidRDefault="00000000" w:rsidRPr="00000000" w14:paraId="00000028">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29">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Once we have all of the information about your insurance coverage, we will discuss what we can expect to accomplish with the benefits that are available and what will happen if they run out before you feel ready to end our sessions. It is important to remember that you always have the right to pay for my services yourself to avoid the problems described above [unless prohibited by contract].</w:t>
      </w:r>
    </w:p>
    <w:p w:rsidR="00000000" w:rsidDel="00000000" w:rsidP="00000000" w:rsidRDefault="00000000" w:rsidRPr="00000000" w14:paraId="0000002A">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2B">
      <w:pPr>
        <w:pStyle w:val="Heading1"/>
        <w:keepNext w:val="0"/>
        <w:keepLines w:val="0"/>
        <w:pageBreakBefore w:val="0"/>
        <w:spacing w:before="480" w:line="360" w:lineRule="auto"/>
        <w:rPr>
          <w:rFonts w:ascii="Alike" w:cs="Alike" w:eastAsia="Alike" w:hAnsi="Alike"/>
          <w:b w:val="1"/>
          <w:sz w:val="46"/>
          <w:szCs w:val="46"/>
        </w:rPr>
      </w:pPr>
      <w:bookmarkStart w:colFirst="0" w:colLast="0" w:name="_cfw6q7bz7d0n" w:id="6"/>
      <w:bookmarkEnd w:id="6"/>
      <w:r w:rsidDel="00000000" w:rsidR="00000000" w:rsidRPr="00000000">
        <w:rPr>
          <w:rFonts w:ascii="Alike" w:cs="Alike" w:eastAsia="Alike" w:hAnsi="Alike"/>
          <w:b w:val="1"/>
          <w:sz w:val="46"/>
          <w:szCs w:val="46"/>
          <w:rtl w:val="0"/>
        </w:rPr>
        <w:t xml:space="preserve">CONTACTING ME</w:t>
      </w:r>
    </w:p>
    <w:p w:rsidR="00000000" w:rsidDel="00000000" w:rsidP="00000000" w:rsidRDefault="00000000" w:rsidRPr="00000000" w14:paraId="0000002C">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I am often not immediately available by telephone. While I am usually available between 9 AM and 8 PM, I probably will not answer the phone when I am with a patient. When I am unavailable, my telephone is answered by voice mail, that I monitor frequently. I will make every effort to return your call on the same day you make it, with the exception of weekends and holidays. If you are difficult to reach, please inform me of some times when you will be available. If you are unable to reach me and feel that you can’t wait for me to return your call, contact your family physician or the nearest emergency room and ask for the psychologist [psychiatrist] on call. If I will be unavailable for an extended time, I will provide you with the name of a colleague to contact, if necessary.</w:t>
      </w:r>
    </w:p>
    <w:p w:rsidR="00000000" w:rsidDel="00000000" w:rsidP="00000000" w:rsidRDefault="00000000" w:rsidRPr="00000000" w14:paraId="0000002D">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2E">
      <w:pPr>
        <w:pStyle w:val="Heading2"/>
        <w:keepNext w:val="0"/>
        <w:keepLines w:val="0"/>
        <w:pageBreakBefore w:val="0"/>
        <w:spacing w:after="80" w:line="360" w:lineRule="auto"/>
        <w:jc w:val="both"/>
        <w:rPr>
          <w:rFonts w:ascii="Alike" w:cs="Alike" w:eastAsia="Alike" w:hAnsi="Alike"/>
          <w:b w:val="1"/>
          <w:sz w:val="34"/>
          <w:szCs w:val="34"/>
        </w:rPr>
      </w:pPr>
      <w:bookmarkStart w:colFirst="0" w:colLast="0" w:name="_1bjsxf24ddgd" w:id="7"/>
      <w:bookmarkEnd w:id="7"/>
      <w:r w:rsidDel="00000000" w:rsidR="00000000" w:rsidRPr="00000000">
        <w:rPr>
          <w:rFonts w:ascii="Alike" w:cs="Alike" w:eastAsia="Alike" w:hAnsi="Alike"/>
          <w:b w:val="1"/>
          <w:sz w:val="34"/>
          <w:szCs w:val="34"/>
          <w:rtl w:val="0"/>
        </w:rPr>
        <w:t xml:space="preserve">PROFESSIONAL RECORDS</w:t>
      </w:r>
    </w:p>
    <w:p w:rsidR="00000000" w:rsidDel="00000000" w:rsidP="00000000" w:rsidRDefault="00000000" w:rsidRPr="00000000" w14:paraId="0000002F">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The laws and standards of my profession require that I keep treatment records. You are entitled to receive a copy of your records, or I can prepare a summary for you instead. Because these are professional records, they can be misinterpreted and/or upsetting to untrained readers. If you wish to see your records, I recommend that you review them in my presence so that we can discuss the contents. [I am sometimes willing to conduct a review meeting without charge.] Patients will be charged an appropriate fee for any professional time spent in responding to information requests.</w:t>
      </w:r>
    </w:p>
    <w:p w:rsidR="00000000" w:rsidDel="00000000" w:rsidP="00000000" w:rsidRDefault="00000000" w:rsidRPr="00000000" w14:paraId="00000030">
      <w:pPr>
        <w:pStyle w:val="Heading2"/>
        <w:keepNext w:val="0"/>
        <w:keepLines w:val="0"/>
        <w:pageBreakBefore w:val="0"/>
        <w:spacing w:after="80" w:line="360" w:lineRule="auto"/>
        <w:jc w:val="both"/>
        <w:rPr>
          <w:rFonts w:ascii="Alike" w:cs="Alike" w:eastAsia="Alike" w:hAnsi="Alike"/>
          <w:b w:val="1"/>
          <w:sz w:val="34"/>
          <w:szCs w:val="34"/>
        </w:rPr>
      </w:pPr>
      <w:bookmarkStart w:colFirst="0" w:colLast="0" w:name="_wgsnh52pgflk" w:id="8"/>
      <w:bookmarkEnd w:id="8"/>
      <w:r w:rsidDel="00000000" w:rsidR="00000000" w:rsidRPr="00000000">
        <w:rPr>
          <w:rFonts w:ascii="Alike" w:cs="Alike" w:eastAsia="Alike" w:hAnsi="Alike"/>
          <w:b w:val="1"/>
          <w:sz w:val="34"/>
          <w:szCs w:val="34"/>
          <w:rtl w:val="0"/>
        </w:rPr>
        <w:t xml:space="preserve"> </w:t>
      </w:r>
    </w:p>
    <w:p w:rsidR="00000000" w:rsidDel="00000000" w:rsidP="00000000" w:rsidRDefault="00000000" w:rsidRPr="00000000" w14:paraId="00000031">
      <w:pPr>
        <w:pStyle w:val="Heading2"/>
        <w:keepNext w:val="0"/>
        <w:keepLines w:val="0"/>
        <w:pageBreakBefore w:val="0"/>
        <w:spacing w:after="80" w:line="360" w:lineRule="auto"/>
        <w:jc w:val="both"/>
        <w:rPr>
          <w:rFonts w:ascii="Alike" w:cs="Alike" w:eastAsia="Alike" w:hAnsi="Alike"/>
          <w:b w:val="1"/>
          <w:sz w:val="34"/>
          <w:szCs w:val="34"/>
        </w:rPr>
      </w:pPr>
      <w:bookmarkStart w:colFirst="0" w:colLast="0" w:name="_y34iexsonz1i" w:id="9"/>
      <w:bookmarkEnd w:id="9"/>
      <w:r w:rsidDel="00000000" w:rsidR="00000000" w:rsidRPr="00000000">
        <w:rPr>
          <w:rFonts w:ascii="Alike" w:cs="Alike" w:eastAsia="Alike" w:hAnsi="Alike"/>
          <w:b w:val="1"/>
          <w:sz w:val="34"/>
          <w:szCs w:val="34"/>
          <w:rtl w:val="0"/>
        </w:rPr>
        <w:t xml:space="preserve">MINORS</w:t>
      </w:r>
    </w:p>
    <w:p w:rsidR="00000000" w:rsidDel="00000000" w:rsidP="00000000" w:rsidRDefault="00000000" w:rsidRPr="00000000" w14:paraId="00000032">
      <w:pPr>
        <w:pageBreakBefore w:val="0"/>
        <w:spacing w:line="360" w:lineRule="auto"/>
        <w:rPr>
          <w:rFonts w:ascii="Alike" w:cs="Alike" w:eastAsia="Alike" w:hAnsi="Alike"/>
        </w:rPr>
      </w:pPr>
      <w:r w:rsidDel="00000000" w:rsidR="00000000" w:rsidRPr="00000000">
        <w:rPr>
          <w:rFonts w:ascii="Alike" w:cs="Alike" w:eastAsia="Alike" w:hAnsi="Alike"/>
          <w:rtl w:val="0"/>
        </w:rPr>
        <w:t xml:space="preserve">If you are under eighteen years of age, please be aware that the law may provide your parents the right to examine your treatment records. It is my policy to request an agreement from parents that they agree to give up access to your records. If they agree, I will provide them only with general information about our work together, unless I feel there is a high risk that you will seriously harm yourself or someone else. In this case, I will notify them of my concern. I will also provide them with a summary of your treatment when it is complete. Before giving them any information, I will discuss the matter with you, if possible, and do my best to handle any objections you may have with what I am prepared to discuss.</w:t>
      </w:r>
    </w:p>
    <w:p w:rsidR="00000000" w:rsidDel="00000000" w:rsidP="00000000" w:rsidRDefault="00000000" w:rsidRPr="00000000" w14:paraId="00000033">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34">
      <w:pPr>
        <w:pStyle w:val="Heading2"/>
        <w:keepNext w:val="0"/>
        <w:keepLines w:val="0"/>
        <w:pageBreakBefore w:val="0"/>
        <w:spacing w:after="80" w:line="360" w:lineRule="auto"/>
        <w:jc w:val="both"/>
        <w:rPr>
          <w:rFonts w:ascii="Alike" w:cs="Alike" w:eastAsia="Alike" w:hAnsi="Alike"/>
          <w:b w:val="1"/>
          <w:sz w:val="34"/>
          <w:szCs w:val="34"/>
        </w:rPr>
      </w:pPr>
      <w:bookmarkStart w:colFirst="0" w:colLast="0" w:name="_14mxh6sllp5r" w:id="10"/>
      <w:bookmarkEnd w:id="10"/>
      <w:r w:rsidDel="00000000" w:rsidR="00000000" w:rsidRPr="00000000">
        <w:rPr>
          <w:rtl w:val="0"/>
        </w:rPr>
      </w:r>
    </w:p>
    <w:p w:rsidR="00000000" w:rsidDel="00000000" w:rsidP="00000000" w:rsidRDefault="00000000" w:rsidRPr="00000000" w14:paraId="00000035">
      <w:pPr>
        <w:pStyle w:val="Heading2"/>
        <w:keepNext w:val="0"/>
        <w:keepLines w:val="0"/>
        <w:pageBreakBefore w:val="0"/>
        <w:spacing w:after="80" w:line="360" w:lineRule="auto"/>
        <w:jc w:val="both"/>
        <w:rPr>
          <w:rFonts w:ascii="Alike" w:cs="Alike" w:eastAsia="Alike" w:hAnsi="Alike"/>
          <w:b w:val="1"/>
          <w:sz w:val="34"/>
          <w:szCs w:val="34"/>
        </w:rPr>
      </w:pPr>
      <w:bookmarkStart w:colFirst="0" w:colLast="0" w:name="_otp6c43emxq" w:id="11"/>
      <w:bookmarkEnd w:id="11"/>
      <w:r w:rsidDel="00000000" w:rsidR="00000000" w:rsidRPr="00000000">
        <w:rPr>
          <w:rtl w:val="0"/>
        </w:rPr>
      </w:r>
    </w:p>
    <w:p w:rsidR="00000000" w:rsidDel="00000000" w:rsidP="00000000" w:rsidRDefault="00000000" w:rsidRPr="00000000" w14:paraId="00000036">
      <w:pPr>
        <w:pStyle w:val="Heading2"/>
        <w:keepNext w:val="0"/>
        <w:keepLines w:val="0"/>
        <w:pageBreakBefore w:val="0"/>
        <w:spacing w:after="80" w:line="360" w:lineRule="auto"/>
        <w:jc w:val="both"/>
        <w:rPr>
          <w:rFonts w:ascii="Alike" w:cs="Alike" w:eastAsia="Alike" w:hAnsi="Alike"/>
          <w:b w:val="1"/>
          <w:sz w:val="34"/>
          <w:szCs w:val="34"/>
        </w:rPr>
      </w:pPr>
      <w:bookmarkStart w:colFirst="0" w:colLast="0" w:name="_fxj81190032h" w:id="12"/>
      <w:bookmarkEnd w:id="12"/>
      <w:r w:rsidDel="00000000" w:rsidR="00000000" w:rsidRPr="00000000">
        <w:rPr>
          <w:rFonts w:ascii="Alike" w:cs="Alike" w:eastAsia="Alike" w:hAnsi="Alike"/>
          <w:b w:val="1"/>
          <w:sz w:val="34"/>
          <w:szCs w:val="34"/>
          <w:rtl w:val="0"/>
        </w:rPr>
        <w:t xml:space="preserve">CONFIDENTIALITY</w:t>
      </w:r>
    </w:p>
    <w:p w:rsidR="00000000" w:rsidDel="00000000" w:rsidP="00000000" w:rsidRDefault="00000000" w:rsidRPr="00000000" w14:paraId="00000037">
      <w:pPr>
        <w:pageBreakBefore w:val="0"/>
        <w:spacing w:line="360" w:lineRule="auto"/>
        <w:rPr>
          <w:rFonts w:ascii="Alike" w:cs="Alike" w:eastAsia="Alike" w:hAnsi="Alike"/>
        </w:rPr>
      </w:pPr>
      <w:r w:rsidDel="00000000" w:rsidR="00000000" w:rsidRPr="00000000">
        <w:rPr>
          <w:rFonts w:ascii="Alike" w:cs="Alike" w:eastAsia="Alike" w:hAnsi="Alike"/>
          <w:rtl w:val="0"/>
        </w:rPr>
        <w:t xml:space="preserve">In general, the privacy of all communications between a patient and a psychologist is protected by law, and I can only release information about our work to others with your written permission.  But there are a few exceptions.</w:t>
      </w:r>
    </w:p>
    <w:p w:rsidR="00000000" w:rsidDel="00000000" w:rsidP="00000000" w:rsidRDefault="00000000" w:rsidRPr="00000000" w14:paraId="00000038">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39">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In most legal proceedings, you have the right to prevent me from providing any information about your treatment. In some proceedings involving child custody and those in which your emotional condition is an important issue, a judge may order my testimony if he/she determines that the issues demand it.</w:t>
      </w:r>
    </w:p>
    <w:p w:rsidR="00000000" w:rsidDel="00000000" w:rsidP="00000000" w:rsidRDefault="00000000" w:rsidRPr="00000000" w14:paraId="0000003A">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3B">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There are some situations in which I am legally obligated to take action to protect others from harm, even if I have to reveal some information about a patient’s treatment. For example, if I believe that a child is being abused, I must file a report with the appropriate state agency.</w:t>
      </w:r>
    </w:p>
    <w:p w:rsidR="00000000" w:rsidDel="00000000" w:rsidP="00000000" w:rsidRDefault="00000000" w:rsidRPr="00000000" w14:paraId="0000003C">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3D">
      <w:pPr>
        <w:pageBreakBefore w:val="0"/>
        <w:spacing w:line="360" w:lineRule="auto"/>
        <w:rPr>
          <w:rFonts w:ascii="Alike" w:cs="Alike" w:eastAsia="Alike" w:hAnsi="Alike"/>
        </w:rPr>
      </w:pPr>
      <w:r w:rsidDel="00000000" w:rsidR="00000000" w:rsidRPr="00000000">
        <w:rPr>
          <w:rFonts w:ascii="Alike" w:cs="Alike" w:eastAsia="Alike" w:hAnsi="Alike"/>
          <w:rtl w:val="0"/>
        </w:rPr>
        <w:t xml:space="preserve">If I believe that a patient is threatening serious bodily harm to another, I am required to take protective actions. These actions may include notifying the potential victim, contacting the police, or seeking hospitalization for the patient. If the patient threatens to harm himself/herself, I may be obligated to seek hospitalization for him/her or to contact family members or others who can help provide protection.</w:t>
      </w:r>
    </w:p>
    <w:p w:rsidR="00000000" w:rsidDel="00000000" w:rsidP="00000000" w:rsidRDefault="00000000" w:rsidRPr="00000000" w14:paraId="0000003E">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3F">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These situations have rarely occurred in my practice. If a similar situation occurs, I will make every effort to fully discuss it with you before taking any action.</w:t>
      </w:r>
    </w:p>
    <w:p w:rsidR="00000000" w:rsidDel="00000000" w:rsidP="00000000" w:rsidRDefault="00000000" w:rsidRPr="00000000" w14:paraId="00000040">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41">
      <w:pPr>
        <w:pageBreakBefore w:val="0"/>
        <w:spacing w:line="360" w:lineRule="auto"/>
        <w:jc w:val="both"/>
        <w:rPr>
          <w:rFonts w:ascii="Alike" w:cs="Alike" w:eastAsia="Alike" w:hAnsi="Alike"/>
        </w:rPr>
      </w:pPr>
      <w:r w:rsidDel="00000000" w:rsidR="00000000" w:rsidRPr="00000000">
        <w:rPr>
          <w:rFonts w:ascii="Alike" w:cs="Alike" w:eastAsia="Alike" w:hAnsi="Alike"/>
          <w:rtl w:val="0"/>
        </w:rPr>
        <w:t xml:space="preserve">Your signature below indicates that you have read the information in this document and agree to abide by its terms during our professional relationship.</w:t>
      </w:r>
    </w:p>
    <w:p w:rsidR="00000000" w:rsidDel="00000000" w:rsidP="00000000" w:rsidRDefault="00000000" w:rsidRPr="00000000" w14:paraId="00000042">
      <w:pPr>
        <w:pageBreakBefore w:val="0"/>
        <w:jc w:val="both"/>
        <w:rPr>
          <w:rFonts w:ascii="Alike" w:cs="Alike" w:eastAsia="Alike" w:hAnsi="Alike"/>
        </w:rPr>
      </w:pPr>
      <w:r w:rsidDel="00000000" w:rsidR="00000000" w:rsidRPr="00000000">
        <w:rPr>
          <w:rtl w:val="0"/>
        </w:rPr>
      </w:r>
    </w:p>
    <w:p w:rsidR="00000000" w:rsidDel="00000000" w:rsidP="00000000" w:rsidRDefault="00000000" w:rsidRPr="00000000" w14:paraId="00000043">
      <w:pPr>
        <w:pageBreakBefore w:val="0"/>
        <w:jc w:val="both"/>
        <w:rPr>
          <w:rFonts w:ascii="Alike" w:cs="Alike" w:eastAsia="Alike" w:hAnsi="Alike"/>
        </w:rPr>
      </w:pPr>
      <w:r w:rsidDel="00000000" w:rsidR="00000000" w:rsidRPr="00000000">
        <w:rPr>
          <w:rFonts w:ascii="Roboto" w:cs="Roboto" w:eastAsia="Roboto" w:hAnsi="Roboto"/>
          <w:sz w:val="20"/>
          <w:szCs w:val="20"/>
          <w:highlight w:val="white"/>
          <w:rtl w:val="0"/>
        </w:rPr>
        <w:t xml:space="preserve">________________________________________________</w:t>
      </w:r>
      <w:r w:rsidDel="00000000" w:rsidR="00000000" w:rsidRPr="00000000">
        <w:rPr>
          <w:rFonts w:ascii="Alike" w:cs="Alike" w:eastAsia="Alike" w:hAnsi="Alike"/>
          <w:u w:val="single"/>
          <w:rtl w:val="0"/>
        </w:rPr>
        <w:t xml:space="preserve">  </w:t>
        <w:tab/>
        <w:t xml:space="preserve">             </w:t>
      </w:r>
      <w:r w:rsidDel="00000000" w:rsidR="00000000" w:rsidRPr="00000000">
        <w:rPr>
          <w:rFonts w:ascii="Roboto" w:cs="Roboto" w:eastAsia="Roboto" w:hAnsi="Roboto"/>
          <w:sz w:val="20"/>
          <w:szCs w:val="20"/>
          <w:highlight w:val="white"/>
          <w:rtl w:val="0"/>
        </w:rPr>
        <w:t xml:space="preserve">______</w:t>
      </w:r>
      <w:r w:rsidDel="00000000" w:rsidR="00000000" w:rsidRPr="00000000">
        <w:rPr>
          <w:rFonts w:ascii="Alike" w:cs="Alike" w:eastAsia="Alike" w:hAnsi="Alike"/>
          <w:u w:val="single"/>
          <w:rtl w:val="0"/>
        </w:rPr>
        <w:t xml:space="preserve">                                       </w:t>
      </w:r>
      <w:r w:rsidDel="00000000" w:rsidR="00000000" w:rsidRPr="00000000">
        <w:rPr>
          <w:rtl w:val="0"/>
        </w:rPr>
      </w:r>
    </w:p>
    <w:p w:rsidR="00000000" w:rsidDel="00000000" w:rsidP="00000000" w:rsidRDefault="00000000" w:rsidRPr="00000000" w14:paraId="00000044">
      <w:pPr>
        <w:pageBreakBefore w:val="0"/>
        <w:rPr>
          <w:rFonts w:ascii="Alike" w:cs="Alike" w:eastAsia="Alike" w:hAnsi="Alike"/>
        </w:rPr>
      </w:pPr>
      <w:r w:rsidDel="00000000" w:rsidR="00000000" w:rsidRPr="00000000">
        <w:rPr>
          <w:rFonts w:ascii="Alike" w:cs="Alike" w:eastAsia="Alike" w:hAnsi="Alike"/>
          <w:rtl w:val="0"/>
        </w:rPr>
        <w:t xml:space="preserve">Signature of Client (or Parent if Minor)                   </w:t>
        <w:tab/>
        <w:t xml:space="preserve">Date </w:t>
        <w:tab/>
      </w:r>
    </w:p>
    <w:p w:rsidR="00000000" w:rsidDel="00000000" w:rsidP="00000000" w:rsidRDefault="00000000" w:rsidRPr="00000000" w14:paraId="00000045">
      <w:pPr>
        <w:pageBreakBefore w:val="0"/>
        <w:ind w:left="0" w:firstLine="0"/>
        <w:jc w:val="left"/>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46">
      <w:pPr>
        <w:pageBreakBefore w:val="0"/>
        <w:ind w:left="0" w:firstLine="0"/>
        <w:jc w:val="left"/>
        <w:rPr>
          <w:rFonts w:ascii="Alike" w:cs="Alike" w:eastAsia="Alike" w:hAnsi="Alike"/>
        </w:rPr>
      </w:pPr>
      <w:r w:rsidDel="00000000" w:rsidR="00000000" w:rsidRPr="00000000">
        <w:rPr>
          <w:rFonts w:ascii="Alike" w:cs="Alike" w:eastAsia="Alike" w:hAnsi="Alike"/>
          <w:rtl w:val="0"/>
        </w:rPr>
        <w:t xml:space="preserve"> </w:t>
      </w:r>
    </w:p>
    <w:p w:rsidR="00000000" w:rsidDel="00000000" w:rsidP="00000000" w:rsidRDefault="00000000" w:rsidRPr="00000000" w14:paraId="00000047">
      <w:pPr>
        <w:pageBreakBefore w:val="0"/>
        <w:jc w:val="both"/>
        <w:rPr>
          <w:rFonts w:ascii="Alike" w:cs="Alike" w:eastAsia="Alike" w:hAnsi="Alike"/>
        </w:rPr>
      </w:pPr>
      <w:r w:rsidDel="00000000" w:rsidR="00000000" w:rsidRPr="00000000">
        <w:rPr>
          <w:rFonts w:ascii="Roboto" w:cs="Roboto" w:eastAsia="Roboto" w:hAnsi="Roboto"/>
          <w:sz w:val="20"/>
          <w:szCs w:val="20"/>
          <w:highlight w:val="white"/>
          <w:rtl w:val="0"/>
        </w:rPr>
        <w:t xml:space="preserve">________________________________________________</w:t>
      </w:r>
      <w:r w:rsidDel="00000000" w:rsidR="00000000" w:rsidRPr="00000000">
        <w:rPr>
          <w:rtl w:val="0"/>
        </w:rPr>
      </w:r>
    </w:p>
    <w:p w:rsidR="00000000" w:rsidDel="00000000" w:rsidP="00000000" w:rsidRDefault="00000000" w:rsidRPr="00000000" w14:paraId="00000048">
      <w:pPr>
        <w:pageBreakBefore w:val="0"/>
        <w:ind w:left="0" w:firstLine="0"/>
        <w:jc w:val="left"/>
        <w:rPr>
          <w:rFonts w:ascii="Alike" w:cs="Alike" w:eastAsia="Alike" w:hAnsi="Alike"/>
        </w:rPr>
      </w:pPr>
      <w:r w:rsidDel="00000000" w:rsidR="00000000" w:rsidRPr="00000000">
        <w:rPr>
          <w:rFonts w:ascii="Alike" w:cs="Alike" w:eastAsia="Alike" w:hAnsi="Alike"/>
          <w:rtl w:val="0"/>
        </w:rPr>
        <w:t xml:space="preserve">Printed Name of Client</w:t>
      </w:r>
    </w:p>
    <w:p w:rsidR="00000000" w:rsidDel="00000000" w:rsidP="00000000" w:rsidRDefault="00000000" w:rsidRPr="00000000" w14:paraId="00000049">
      <w:pPr>
        <w:pageBreakBefore w:val="0"/>
        <w:ind w:left="0" w:firstLine="0"/>
        <w:jc w:val="left"/>
        <w:rPr>
          <w:rFonts w:ascii="Alike" w:cs="Alike" w:eastAsia="Alike" w:hAnsi="Alike"/>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like">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Alike-regular.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